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AB4" w:rsidRPr="00BF156D" w:rsidRDefault="00F94AB4" w:rsidP="00BF156D">
      <w:pPr>
        <w:shd w:val="clear" w:color="auto" w:fill="FFFFFF"/>
        <w:spacing w:after="0" w:line="240" w:lineRule="auto"/>
        <w:rPr>
          <w:rFonts w:eastAsia="Times New Roman" w:cs="Lucida Sans Unicode"/>
          <w:sz w:val="24"/>
          <w:szCs w:val="24"/>
        </w:rPr>
      </w:pPr>
      <w:r w:rsidRPr="00BF156D">
        <w:rPr>
          <w:rFonts w:eastAsia="Times New Roman" w:cs="Lucida Sans Unicode"/>
          <w:sz w:val="24"/>
          <w:szCs w:val="24"/>
        </w:rPr>
        <w:t>Dear</w:t>
      </w:r>
    </w:p>
    <w:p w:rsidR="00F94AB4" w:rsidRPr="00BF156D" w:rsidRDefault="00F94AB4" w:rsidP="00BF156D">
      <w:pPr>
        <w:shd w:val="clear" w:color="auto" w:fill="FFFFFF"/>
        <w:spacing w:after="0" w:line="240" w:lineRule="auto"/>
        <w:rPr>
          <w:rFonts w:eastAsia="Times New Roman" w:cs="Lucida Sans Unicode"/>
          <w:sz w:val="24"/>
          <w:szCs w:val="24"/>
        </w:rPr>
      </w:pPr>
    </w:p>
    <w:p w:rsidR="00BF156D" w:rsidRDefault="00BF156D" w:rsidP="00BF156D">
      <w:pPr>
        <w:shd w:val="clear" w:color="auto" w:fill="FFFFFF"/>
        <w:spacing w:after="0" w:line="240" w:lineRule="auto"/>
        <w:rPr>
          <w:rFonts w:eastAsia="Times New Roman" w:cs="Lucida Sans Unicode"/>
          <w:bCs/>
          <w:sz w:val="24"/>
          <w:szCs w:val="24"/>
        </w:rPr>
      </w:pPr>
      <w:r w:rsidRPr="00BF156D">
        <w:rPr>
          <w:rFonts w:eastAsia="Times New Roman" w:cs="Lucida Sans Unicode"/>
          <w:sz w:val="24"/>
          <w:szCs w:val="24"/>
        </w:rPr>
        <w:t>The library is currently trialing the</w:t>
      </w:r>
      <w:r w:rsidRPr="00BF156D">
        <w:rPr>
          <w:rFonts w:eastAsia="Times New Roman" w:cs="Lucida Sans Unicode"/>
          <w:i/>
          <w:iCs/>
          <w:sz w:val="24"/>
          <w:szCs w:val="24"/>
        </w:rPr>
        <w:t xml:space="preserve"> Stanford Executive Briefing Series</w:t>
      </w:r>
      <w:r>
        <w:rPr>
          <w:rFonts w:eastAsia="Times New Roman" w:cs="Lucida Sans Unicode"/>
          <w:sz w:val="24"/>
          <w:szCs w:val="24"/>
        </w:rPr>
        <w:t xml:space="preserve"> </w:t>
      </w:r>
      <w:r w:rsidRPr="00BF156D">
        <w:rPr>
          <w:rFonts w:eastAsia="Times New Roman" w:cs="Lucida Sans Unicode"/>
          <w:sz w:val="24"/>
          <w:szCs w:val="24"/>
        </w:rPr>
        <w:t xml:space="preserve">from Alexander Street Press. This series brings together </w:t>
      </w:r>
      <w:r w:rsidRPr="00BD1C9D">
        <w:rPr>
          <w:rFonts w:eastAsia="Times New Roman" w:cs="Lucida Sans Unicode"/>
          <w:sz w:val="24"/>
          <w:szCs w:val="24"/>
        </w:rPr>
        <w:t>the brightest minds in the business world today, offering top-level lectures from business professors, CEOs, entrepreneurs, and more.</w:t>
      </w:r>
      <w:r w:rsidRPr="00BF156D">
        <w:rPr>
          <w:rFonts w:eastAsia="Times New Roman" w:cs="Lucida Sans Unicode"/>
          <w:sz w:val="24"/>
          <w:szCs w:val="24"/>
        </w:rPr>
        <w:t> </w:t>
      </w:r>
      <w:r w:rsidRPr="00BF156D">
        <w:rPr>
          <w:rFonts w:eastAsia="Times New Roman" w:cs="Lucida Sans Unicode"/>
          <w:bCs/>
          <w:sz w:val="24"/>
          <w:szCs w:val="24"/>
        </w:rPr>
        <w:t>Now, for the first time, this wealth of knowledge is available in streaming video format, all in one online database, searchable through the library.</w:t>
      </w:r>
    </w:p>
    <w:p w:rsidR="00BF156D" w:rsidRDefault="00BF156D" w:rsidP="00BF156D">
      <w:pPr>
        <w:shd w:val="clear" w:color="auto" w:fill="FFFFFF"/>
        <w:spacing w:after="0" w:line="240" w:lineRule="auto"/>
        <w:rPr>
          <w:rFonts w:eastAsia="Times New Roman" w:cs="Lucida Sans Unicode"/>
          <w:bCs/>
          <w:sz w:val="24"/>
          <w:szCs w:val="24"/>
        </w:rPr>
      </w:pPr>
    </w:p>
    <w:p w:rsidR="00BF156D" w:rsidRDefault="00BF156D" w:rsidP="00BF156D">
      <w:pPr>
        <w:shd w:val="clear" w:color="auto" w:fill="FFFFFF"/>
        <w:spacing w:after="0" w:line="240" w:lineRule="auto"/>
        <w:rPr>
          <w:rFonts w:eastAsia="Times New Roman" w:cs="Lucida Sans Unicode"/>
          <w:bCs/>
          <w:sz w:val="24"/>
          <w:szCs w:val="24"/>
        </w:rPr>
      </w:pPr>
      <w:r>
        <w:rPr>
          <w:rFonts w:eastAsia="Times New Roman" w:cs="Lucida Sans Unicode"/>
          <w:bCs/>
          <w:sz w:val="24"/>
          <w:szCs w:val="24"/>
        </w:rPr>
        <w:t>If you think it sounds interesting please have a look around and let us know what you think.</w:t>
      </w:r>
    </w:p>
    <w:p w:rsidR="00BF156D" w:rsidRPr="00BF156D" w:rsidRDefault="00BF156D" w:rsidP="00BF156D">
      <w:pPr>
        <w:shd w:val="clear" w:color="auto" w:fill="FFFFFF"/>
        <w:spacing w:after="0" w:line="240" w:lineRule="auto"/>
        <w:rPr>
          <w:rFonts w:eastAsia="Times New Roman" w:cs="Lucida Sans Unicode"/>
          <w:b/>
          <w:bCs/>
          <w:sz w:val="24"/>
          <w:szCs w:val="24"/>
        </w:rPr>
      </w:pPr>
    </w:p>
    <w:p w:rsidR="00BF156D" w:rsidRPr="00BF156D" w:rsidRDefault="00BF156D" w:rsidP="00BF156D">
      <w:pPr>
        <w:shd w:val="clear" w:color="auto" w:fill="FFFFFF"/>
        <w:spacing w:after="0" w:line="240" w:lineRule="auto"/>
        <w:rPr>
          <w:rFonts w:eastAsia="Times New Roman" w:cs="Lucida Sans Unicode"/>
          <w:b/>
          <w:sz w:val="24"/>
          <w:szCs w:val="24"/>
        </w:rPr>
      </w:pPr>
      <w:r w:rsidRPr="00BF156D">
        <w:rPr>
          <w:rFonts w:eastAsia="Times New Roman" w:cs="Lucida Sans Unicode"/>
          <w:b/>
          <w:bCs/>
          <w:sz w:val="24"/>
          <w:szCs w:val="24"/>
        </w:rPr>
        <w:t>ABOUT THE SERIES</w:t>
      </w:r>
    </w:p>
    <w:p w:rsidR="00BF156D" w:rsidRDefault="00BD1C9D" w:rsidP="00BF156D">
      <w:pPr>
        <w:shd w:val="clear" w:color="auto" w:fill="FFFFFF"/>
        <w:spacing w:after="0" w:line="240" w:lineRule="auto"/>
        <w:rPr>
          <w:rFonts w:eastAsia="Times New Roman" w:cs="Lucida Sans Unicode"/>
          <w:sz w:val="24"/>
          <w:szCs w:val="24"/>
        </w:rPr>
      </w:pPr>
      <w:r w:rsidRPr="00BD1C9D">
        <w:rPr>
          <w:rFonts w:eastAsia="Times New Roman" w:cs="Lucida Sans Unicode"/>
          <w:sz w:val="24"/>
          <w:szCs w:val="24"/>
        </w:rPr>
        <w:t>Each month, Stanford University invites leading executives to share their experiences and expertise in an elite business forum. The</w:t>
      </w:r>
      <w:r w:rsidRPr="00BF156D">
        <w:rPr>
          <w:rFonts w:eastAsia="Times New Roman" w:cs="Lucida Sans Unicode"/>
          <w:sz w:val="24"/>
          <w:szCs w:val="24"/>
        </w:rPr>
        <w:t> </w:t>
      </w:r>
      <w:r w:rsidRPr="00BF156D">
        <w:rPr>
          <w:rFonts w:eastAsia="Times New Roman" w:cs="Lucida Sans Unicode"/>
          <w:i/>
          <w:iCs/>
          <w:sz w:val="24"/>
          <w:szCs w:val="24"/>
        </w:rPr>
        <w:t>Stanford Executive Briefing Series</w:t>
      </w:r>
      <w:r w:rsidRPr="00BF156D">
        <w:rPr>
          <w:rFonts w:eastAsia="Times New Roman" w:cs="Lucida Sans Unicode"/>
          <w:sz w:val="24"/>
          <w:szCs w:val="24"/>
        </w:rPr>
        <w:t> </w:t>
      </w:r>
      <w:r w:rsidRPr="00BD1C9D">
        <w:rPr>
          <w:rFonts w:eastAsia="Times New Roman" w:cs="Lucida Sans Unicode"/>
          <w:sz w:val="24"/>
          <w:szCs w:val="24"/>
        </w:rPr>
        <w:t xml:space="preserve">is an instant-access, streaming video bundle of 70 business lectures by an elect group of executive leaders. </w:t>
      </w:r>
      <w:r w:rsidR="00BF156D" w:rsidRPr="00BD1C9D">
        <w:rPr>
          <w:rFonts w:eastAsia="Times New Roman" w:cs="Lucida Sans Unicode"/>
          <w:sz w:val="24"/>
          <w:szCs w:val="24"/>
        </w:rPr>
        <w:t>This compilation of</w:t>
      </w:r>
      <w:r w:rsidR="00BF156D" w:rsidRPr="00BF156D">
        <w:rPr>
          <w:rFonts w:eastAsia="Times New Roman" w:cs="Lucida Sans Unicode"/>
          <w:sz w:val="24"/>
          <w:szCs w:val="24"/>
        </w:rPr>
        <w:t> </w:t>
      </w:r>
      <w:r w:rsidR="00BF156D" w:rsidRPr="00BF156D">
        <w:rPr>
          <w:rFonts w:eastAsia="Times New Roman" w:cs="Lucida Sans Unicode"/>
          <w:bCs/>
          <w:sz w:val="24"/>
          <w:szCs w:val="24"/>
        </w:rPr>
        <w:t>the premiere lectures on business and entrepreneurial topics</w:t>
      </w:r>
      <w:r w:rsidR="00BF156D" w:rsidRPr="00BF156D">
        <w:rPr>
          <w:rFonts w:eastAsia="Times New Roman" w:cs="Lucida Sans Unicode"/>
          <w:sz w:val="24"/>
          <w:szCs w:val="24"/>
        </w:rPr>
        <w:t> </w:t>
      </w:r>
      <w:r w:rsidR="00BF156D" w:rsidRPr="00BD1C9D">
        <w:rPr>
          <w:rFonts w:eastAsia="Times New Roman" w:cs="Lucida Sans Unicode"/>
          <w:sz w:val="24"/>
          <w:szCs w:val="24"/>
        </w:rPr>
        <w:t>provides a thorough framework for starting and managing a business. The videos feature</w:t>
      </w:r>
      <w:r w:rsidR="00BF156D" w:rsidRPr="00BF156D">
        <w:rPr>
          <w:rFonts w:eastAsia="Times New Roman" w:cs="Lucida Sans Unicode"/>
          <w:sz w:val="24"/>
          <w:szCs w:val="24"/>
        </w:rPr>
        <w:t> </w:t>
      </w:r>
      <w:r w:rsidR="00BF156D" w:rsidRPr="00BF156D">
        <w:rPr>
          <w:rFonts w:eastAsia="Times New Roman" w:cs="Lucida Sans Unicode"/>
          <w:bCs/>
          <w:sz w:val="24"/>
          <w:szCs w:val="24"/>
        </w:rPr>
        <w:t>CEOs, venture capitalists, entrepreneurs, and business professors </w:t>
      </w:r>
      <w:r w:rsidR="00BF156D" w:rsidRPr="00BD1C9D">
        <w:rPr>
          <w:rFonts w:eastAsia="Times New Roman" w:cs="Lucida Sans Unicode"/>
          <w:sz w:val="24"/>
          <w:szCs w:val="24"/>
        </w:rPr>
        <w:t>discoursing on the future of commerce, addressing such aspects of business as proactive marketing,</w:t>
      </w:r>
      <w:r w:rsidR="00BF156D" w:rsidRPr="00BF156D">
        <w:rPr>
          <w:rFonts w:eastAsia="Times New Roman" w:cs="Lucida Sans Unicode"/>
          <w:sz w:val="24"/>
          <w:szCs w:val="24"/>
        </w:rPr>
        <w:t> </w:t>
      </w:r>
      <w:r w:rsidR="00BF156D" w:rsidRPr="00BF156D">
        <w:rPr>
          <w:rFonts w:eastAsia="Times New Roman" w:cs="Lucida Sans Unicode"/>
          <w:bCs/>
          <w:sz w:val="24"/>
          <w:szCs w:val="24"/>
        </w:rPr>
        <w:t>competitive branding</w:t>
      </w:r>
      <w:r w:rsidR="00BF156D" w:rsidRPr="00BD1C9D">
        <w:rPr>
          <w:rFonts w:eastAsia="Times New Roman" w:cs="Lucida Sans Unicode"/>
          <w:sz w:val="24"/>
          <w:szCs w:val="24"/>
        </w:rPr>
        <w:t xml:space="preserve">, pricing strategies, </w:t>
      </w:r>
      <w:proofErr w:type="gramStart"/>
      <w:r w:rsidR="00BF156D" w:rsidRPr="00BD1C9D">
        <w:rPr>
          <w:rFonts w:eastAsia="Times New Roman" w:cs="Lucida Sans Unicode"/>
          <w:sz w:val="24"/>
          <w:szCs w:val="24"/>
        </w:rPr>
        <w:t>methods</w:t>
      </w:r>
      <w:proofErr w:type="gramEnd"/>
      <w:r w:rsidR="00BF156D" w:rsidRPr="00BD1C9D">
        <w:rPr>
          <w:rFonts w:eastAsia="Times New Roman" w:cs="Lucida Sans Unicode"/>
          <w:sz w:val="24"/>
          <w:szCs w:val="24"/>
        </w:rPr>
        <w:t xml:space="preserve"> for leadership, negotiation techniques, business strategy, and the influence of new technologies. </w:t>
      </w:r>
    </w:p>
    <w:p w:rsidR="00BF156D" w:rsidRDefault="00BF156D" w:rsidP="00BF156D">
      <w:pPr>
        <w:shd w:val="clear" w:color="auto" w:fill="FFFFFF"/>
        <w:spacing w:after="0" w:line="240" w:lineRule="auto"/>
        <w:rPr>
          <w:rFonts w:eastAsia="Times New Roman" w:cs="Lucida Sans Unicode"/>
          <w:sz w:val="24"/>
          <w:szCs w:val="24"/>
        </w:rPr>
      </w:pPr>
    </w:p>
    <w:p w:rsidR="00BF156D" w:rsidRPr="00BD1C9D" w:rsidRDefault="00BF156D" w:rsidP="00BF156D">
      <w:pPr>
        <w:shd w:val="clear" w:color="auto" w:fill="FFFFFF"/>
        <w:spacing w:after="0" w:line="240" w:lineRule="auto"/>
        <w:rPr>
          <w:rFonts w:eastAsia="Times New Roman" w:cs="Lucida Sans Unicode"/>
          <w:sz w:val="24"/>
          <w:szCs w:val="24"/>
        </w:rPr>
      </w:pPr>
      <w:r w:rsidRPr="00BD1C9D">
        <w:rPr>
          <w:rFonts w:eastAsia="Times New Roman" w:cs="Lucida Sans Unicode"/>
          <w:sz w:val="24"/>
          <w:szCs w:val="24"/>
        </w:rPr>
        <w:t>The talks are a brilliant combination of academic and practical, and</w:t>
      </w:r>
      <w:r w:rsidRPr="00BF156D">
        <w:rPr>
          <w:rFonts w:eastAsia="Times New Roman" w:cs="Lucida Sans Unicode"/>
          <w:bCs/>
          <w:sz w:val="24"/>
          <w:szCs w:val="24"/>
        </w:rPr>
        <w:t> include such titles as:</w:t>
      </w:r>
    </w:p>
    <w:p w:rsidR="00BF156D" w:rsidRPr="00BD1C9D" w:rsidRDefault="00BF156D" w:rsidP="00BF156D">
      <w:pPr>
        <w:numPr>
          <w:ilvl w:val="0"/>
          <w:numId w:val="4"/>
        </w:numPr>
        <w:spacing w:after="0" w:line="240" w:lineRule="auto"/>
        <w:rPr>
          <w:rFonts w:eastAsia="Times New Roman" w:cs="Lucida Sans Unicode"/>
          <w:sz w:val="24"/>
          <w:szCs w:val="24"/>
        </w:rPr>
      </w:pPr>
      <w:r w:rsidRPr="00BF156D">
        <w:rPr>
          <w:rFonts w:eastAsia="Times New Roman" w:cs="Lucida Sans Unicode"/>
          <w:i/>
          <w:iCs/>
          <w:sz w:val="24"/>
          <w:szCs w:val="24"/>
        </w:rPr>
        <w:t>Happiness Matters: Creating a Culture for Business to Thrive</w:t>
      </w:r>
    </w:p>
    <w:p w:rsidR="00BF156D" w:rsidRPr="00BD1C9D" w:rsidRDefault="00BF156D" w:rsidP="00BF156D">
      <w:pPr>
        <w:numPr>
          <w:ilvl w:val="0"/>
          <w:numId w:val="4"/>
        </w:numPr>
        <w:spacing w:after="0" w:line="240" w:lineRule="auto"/>
        <w:rPr>
          <w:rFonts w:eastAsia="Times New Roman" w:cs="Lucida Sans Unicode"/>
          <w:sz w:val="24"/>
          <w:szCs w:val="24"/>
        </w:rPr>
      </w:pPr>
      <w:r w:rsidRPr="00BF156D">
        <w:rPr>
          <w:rFonts w:eastAsia="Times New Roman" w:cs="Lucida Sans Unicode"/>
          <w:i/>
          <w:iCs/>
          <w:sz w:val="24"/>
          <w:szCs w:val="24"/>
        </w:rPr>
        <w:t>Playing to Win: How Strategy Really Works</w:t>
      </w:r>
    </w:p>
    <w:p w:rsidR="00BF156D" w:rsidRPr="00BF156D" w:rsidRDefault="00BF156D" w:rsidP="00BF156D">
      <w:pPr>
        <w:pStyle w:val="ListParagraph"/>
        <w:numPr>
          <w:ilvl w:val="0"/>
          <w:numId w:val="4"/>
        </w:numPr>
        <w:shd w:val="clear" w:color="auto" w:fill="FFFFFF"/>
        <w:spacing w:after="0" w:line="240" w:lineRule="auto"/>
        <w:rPr>
          <w:rFonts w:eastAsia="Times New Roman" w:cs="Lucida Sans Unicode"/>
          <w:sz w:val="24"/>
          <w:szCs w:val="24"/>
        </w:rPr>
      </w:pPr>
      <w:r w:rsidRPr="00BF156D">
        <w:rPr>
          <w:rFonts w:eastAsia="Times New Roman" w:cs="Lucida Sans Unicode"/>
          <w:i/>
          <w:iCs/>
          <w:sz w:val="24"/>
          <w:szCs w:val="24"/>
        </w:rPr>
        <w:t>Building a Winning Team</w:t>
      </w:r>
    </w:p>
    <w:p w:rsidR="00BF156D" w:rsidRPr="00BD1C9D" w:rsidRDefault="00BF156D" w:rsidP="00BF156D">
      <w:pPr>
        <w:numPr>
          <w:ilvl w:val="0"/>
          <w:numId w:val="4"/>
        </w:numPr>
        <w:spacing w:after="0" w:line="240" w:lineRule="auto"/>
        <w:rPr>
          <w:rFonts w:eastAsia="Times New Roman" w:cs="Lucida Sans Unicode"/>
          <w:sz w:val="24"/>
          <w:szCs w:val="24"/>
        </w:rPr>
      </w:pPr>
      <w:r w:rsidRPr="00BF156D">
        <w:rPr>
          <w:rFonts w:eastAsia="Times New Roman" w:cs="Lucida Sans Unicode"/>
          <w:i/>
          <w:iCs/>
          <w:sz w:val="24"/>
          <w:szCs w:val="24"/>
        </w:rPr>
        <w:t>The Opportunity and Threat of Disruptive Technology</w:t>
      </w:r>
    </w:p>
    <w:p w:rsidR="00BF156D" w:rsidRPr="00BD1C9D" w:rsidRDefault="00BF156D" w:rsidP="00BF156D">
      <w:pPr>
        <w:numPr>
          <w:ilvl w:val="0"/>
          <w:numId w:val="4"/>
        </w:numPr>
        <w:spacing w:after="0" w:line="240" w:lineRule="auto"/>
        <w:rPr>
          <w:rFonts w:eastAsia="Times New Roman" w:cs="Lucida Sans Unicode"/>
          <w:sz w:val="24"/>
          <w:szCs w:val="24"/>
        </w:rPr>
      </w:pPr>
      <w:r w:rsidRPr="00BF156D">
        <w:rPr>
          <w:rFonts w:eastAsia="Times New Roman" w:cs="Lucida Sans Unicode"/>
          <w:i/>
          <w:iCs/>
          <w:sz w:val="24"/>
          <w:szCs w:val="24"/>
        </w:rPr>
        <w:t>The Power of Persuasion</w:t>
      </w:r>
    </w:p>
    <w:p w:rsidR="00BF156D" w:rsidRPr="00BF156D" w:rsidRDefault="00BF156D" w:rsidP="00BF156D">
      <w:pPr>
        <w:pStyle w:val="ListParagraph"/>
        <w:numPr>
          <w:ilvl w:val="0"/>
          <w:numId w:val="4"/>
        </w:numPr>
        <w:shd w:val="clear" w:color="auto" w:fill="FFFFFF"/>
        <w:spacing w:after="0" w:line="240" w:lineRule="auto"/>
        <w:rPr>
          <w:rFonts w:eastAsia="Times New Roman" w:cs="Lucida Sans Unicode"/>
          <w:sz w:val="24"/>
          <w:szCs w:val="24"/>
        </w:rPr>
      </w:pPr>
      <w:r w:rsidRPr="00BF156D">
        <w:rPr>
          <w:rFonts w:eastAsia="Times New Roman" w:cs="Lucida Sans Unicode"/>
          <w:i/>
          <w:iCs/>
          <w:sz w:val="24"/>
          <w:szCs w:val="24"/>
        </w:rPr>
        <w:t>Why Zebras Don’t Get Ulcers</w:t>
      </w:r>
    </w:p>
    <w:p w:rsidR="00BF156D" w:rsidRPr="00BF156D" w:rsidRDefault="00BF156D" w:rsidP="00BF156D">
      <w:pPr>
        <w:shd w:val="clear" w:color="auto" w:fill="FFFFFF"/>
        <w:spacing w:after="0" w:line="240" w:lineRule="auto"/>
        <w:rPr>
          <w:rFonts w:eastAsia="Times New Roman" w:cs="Lucida Sans Unicode"/>
          <w:sz w:val="24"/>
          <w:szCs w:val="24"/>
        </w:rPr>
      </w:pPr>
    </w:p>
    <w:p w:rsidR="00BD1C9D" w:rsidRPr="00BF156D" w:rsidRDefault="00BD1C9D" w:rsidP="00BF156D">
      <w:pPr>
        <w:shd w:val="clear" w:color="auto" w:fill="FFFFFF"/>
        <w:spacing w:after="0" w:line="240" w:lineRule="auto"/>
        <w:rPr>
          <w:rFonts w:eastAsia="Times New Roman" w:cs="Lucida Sans Unicode"/>
          <w:bCs/>
          <w:sz w:val="24"/>
          <w:szCs w:val="24"/>
        </w:rPr>
      </w:pPr>
      <w:r w:rsidRPr="00BD1C9D">
        <w:rPr>
          <w:rFonts w:eastAsia="Times New Roman" w:cs="Lucida Sans Unicode"/>
          <w:sz w:val="24"/>
          <w:szCs w:val="24"/>
        </w:rPr>
        <w:t xml:space="preserve">By gathering these rare and timeless videos into one online database, the bundle provides business students and faculty with a survey of the most important topics of the contemporary business arena. </w:t>
      </w:r>
      <w:r w:rsidR="00BF156D" w:rsidRPr="00BF156D">
        <w:rPr>
          <w:rFonts w:eastAsia="Times New Roman" w:cs="Lucida Sans Unicode"/>
          <w:sz w:val="24"/>
          <w:szCs w:val="24"/>
        </w:rPr>
        <w:t>Y</w:t>
      </w:r>
      <w:r w:rsidRPr="00BF156D">
        <w:rPr>
          <w:rFonts w:eastAsia="Times New Roman" w:cs="Lucida Sans Unicode"/>
          <w:bCs/>
          <w:sz w:val="24"/>
          <w:szCs w:val="24"/>
        </w:rPr>
        <w:t>ou can watch videos anytime, anywhere, on your laptop or mobile device!</w:t>
      </w:r>
    </w:p>
    <w:p w:rsidR="00BF156D" w:rsidRPr="00BD1C9D" w:rsidRDefault="00BF156D" w:rsidP="00BF156D">
      <w:pPr>
        <w:shd w:val="clear" w:color="auto" w:fill="FFFFFF"/>
        <w:spacing w:after="0" w:line="240" w:lineRule="auto"/>
        <w:rPr>
          <w:rFonts w:eastAsia="Times New Roman" w:cs="Lucida Sans Unicode"/>
          <w:sz w:val="24"/>
          <w:szCs w:val="24"/>
        </w:rPr>
      </w:pPr>
    </w:p>
    <w:p w:rsidR="00BD1C9D" w:rsidRPr="00BF156D" w:rsidRDefault="00BD1C9D" w:rsidP="00BF156D">
      <w:pPr>
        <w:shd w:val="clear" w:color="auto" w:fill="FFFFFF"/>
        <w:spacing w:after="0" w:line="240" w:lineRule="auto"/>
        <w:outlineLvl w:val="2"/>
        <w:rPr>
          <w:rFonts w:eastAsia="Times New Roman" w:cs="Lucida Sans Unicode"/>
          <w:b/>
          <w:bCs/>
          <w:sz w:val="24"/>
          <w:szCs w:val="24"/>
        </w:rPr>
      </w:pPr>
      <w:r w:rsidRPr="00BD1C9D">
        <w:rPr>
          <w:rFonts w:eastAsia="Times New Roman" w:cs="Lucida Sans Unicode"/>
          <w:b/>
          <w:bCs/>
          <w:sz w:val="24"/>
          <w:szCs w:val="24"/>
        </w:rPr>
        <w:t>Rare and Unique Speeches</w:t>
      </w:r>
    </w:p>
    <w:p w:rsidR="00BF156D" w:rsidRPr="00BF156D" w:rsidRDefault="00BF156D" w:rsidP="00BF156D">
      <w:pPr>
        <w:shd w:val="clear" w:color="auto" w:fill="FFFFFF"/>
        <w:spacing w:after="0" w:line="240" w:lineRule="auto"/>
        <w:outlineLvl w:val="2"/>
        <w:rPr>
          <w:rFonts w:eastAsia="Times New Roman" w:cs="Lucida Sans Unicode"/>
          <w:sz w:val="24"/>
          <w:szCs w:val="24"/>
        </w:rPr>
      </w:pPr>
      <w:r w:rsidRPr="00BD1C9D">
        <w:rPr>
          <w:rFonts w:eastAsia="Times New Roman" w:cs="Lucida Sans Unicode"/>
          <w:sz w:val="24"/>
          <w:szCs w:val="24"/>
        </w:rPr>
        <w:t>The lectures in the</w:t>
      </w:r>
      <w:r w:rsidRPr="00BF156D">
        <w:rPr>
          <w:rFonts w:eastAsia="Times New Roman" w:cs="Lucida Sans Unicode"/>
          <w:sz w:val="24"/>
          <w:szCs w:val="24"/>
        </w:rPr>
        <w:t> </w:t>
      </w:r>
      <w:r w:rsidRPr="00BF156D">
        <w:rPr>
          <w:rFonts w:eastAsia="Times New Roman" w:cs="Lucida Sans Unicode"/>
          <w:i/>
          <w:iCs/>
          <w:sz w:val="24"/>
          <w:szCs w:val="24"/>
        </w:rPr>
        <w:t>Thought Leaders Bundle</w:t>
      </w:r>
      <w:r w:rsidRPr="00BF156D">
        <w:rPr>
          <w:rFonts w:eastAsia="Times New Roman" w:cs="Lucida Sans Unicode"/>
          <w:sz w:val="24"/>
          <w:szCs w:val="24"/>
        </w:rPr>
        <w:t> </w:t>
      </w:r>
      <w:r w:rsidRPr="00BD1C9D">
        <w:rPr>
          <w:rFonts w:eastAsia="Times New Roman" w:cs="Lucida Sans Unicode"/>
          <w:sz w:val="24"/>
          <w:szCs w:val="24"/>
        </w:rPr>
        <w:t>were often one-time engagements, tailored specifically to Stanford University’s Executive Briefing colloquia. Because of this, the videos contain rare and unique speeches that are</w:t>
      </w:r>
      <w:r w:rsidRPr="00BF156D">
        <w:rPr>
          <w:rFonts w:eastAsia="Times New Roman" w:cs="Lucida Sans Unicode"/>
          <w:sz w:val="24"/>
          <w:szCs w:val="24"/>
        </w:rPr>
        <w:t> </w:t>
      </w:r>
      <w:r w:rsidRPr="00BF156D">
        <w:rPr>
          <w:rFonts w:eastAsia="Times New Roman" w:cs="Lucida Sans Unicode"/>
          <w:bCs/>
          <w:sz w:val="24"/>
          <w:szCs w:val="24"/>
        </w:rPr>
        <w:t>not available in any other form, whether video or text.</w:t>
      </w:r>
      <w:r>
        <w:rPr>
          <w:rFonts w:eastAsia="Times New Roman" w:cs="Lucida Sans Unicode"/>
          <w:sz w:val="24"/>
          <w:szCs w:val="24"/>
        </w:rPr>
        <w:t xml:space="preserve"> This</w:t>
      </w:r>
      <w:r w:rsidRPr="00BD1C9D">
        <w:rPr>
          <w:rFonts w:eastAsia="Times New Roman" w:cs="Lucida Sans Unicode"/>
          <w:sz w:val="24"/>
          <w:szCs w:val="24"/>
        </w:rPr>
        <w:t xml:space="preserve"> compilation preserves these memorable talks for academic posterity, allowing librarians and faculty to immediately share these singular teaching events with students of business</w:t>
      </w:r>
      <w:r>
        <w:rPr>
          <w:rFonts w:eastAsia="Times New Roman" w:cs="Lucida Sans Unicode"/>
          <w:sz w:val="24"/>
          <w:szCs w:val="24"/>
        </w:rPr>
        <w:t>.</w:t>
      </w:r>
    </w:p>
    <w:p w:rsidR="00BF156D" w:rsidRPr="00BF156D" w:rsidRDefault="00BF156D" w:rsidP="00BF156D">
      <w:pPr>
        <w:shd w:val="clear" w:color="auto" w:fill="FFFFFF"/>
        <w:spacing w:after="0" w:line="240" w:lineRule="auto"/>
        <w:outlineLvl w:val="2"/>
        <w:rPr>
          <w:rFonts w:eastAsia="Times New Roman" w:cs="Lucida Sans Unicode"/>
          <w:sz w:val="24"/>
          <w:szCs w:val="24"/>
        </w:rPr>
      </w:pPr>
    </w:p>
    <w:p w:rsidR="00BF156D" w:rsidRPr="00BF156D" w:rsidRDefault="00BF156D" w:rsidP="00BF156D">
      <w:pPr>
        <w:shd w:val="clear" w:color="auto" w:fill="FFFFFF"/>
        <w:spacing w:after="0" w:line="240" w:lineRule="auto"/>
        <w:outlineLvl w:val="2"/>
        <w:rPr>
          <w:rFonts w:eastAsia="Times New Roman" w:cs="Lucida Sans Unicode"/>
          <w:b/>
          <w:bCs/>
          <w:sz w:val="24"/>
          <w:szCs w:val="24"/>
        </w:rPr>
      </w:pPr>
      <w:r w:rsidRPr="00BD1C9D">
        <w:rPr>
          <w:rFonts w:eastAsia="Times New Roman" w:cs="Lucida Sans Unicode"/>
          <w:b/>
          <w:bCs/>
          <w:sz w:val="24"/>
          <w:szCs w:val="24"/>
        </w:rPr>
        <w:t>Top Business Leaders</w:t>
      </w:r>
    </w:p>
    <w:p w:rsidR="00BF156D" w:rsidRPr="00BD1C9D" w:rsidRDefault="00BF156D" w:rsidP="00BF156D">
      <w:pPr>
        <w:spacing w:after="0" w:line="240" w:lineRule="auto"/>
        <w:rPr>
          <w:rFonts w:eastAsia="Times New Roman" w:cs="Lucida Sans Unicode"/>
          <w:sz w:val="24"/>
          <w:szCs w:val="24"/>
        </w:rPr>
      </w:pPr>
      <w:r w:rsidRPr="00BD1C9D">
        <w:rPr>
          <w:rFonts w:eastAsia="Times New Roman" w:cs="Lucida Sans Unicode"/>
          <w:sz w:val="24"/>
          <w:szCs w:val="24"/>
        </w:rPr>
        <w:lastRenderedPageBreak/>
        <w:t>Featured speakers are comprised of the most powerful and influential voices in the study of modern business, including:</w:t>
      </w:r>
    </w:p>
    <w:p w:rsidR="00BF156D" w:rsidRPr="00BD1C9D" w:rsidRDefault="00BF156D" w:rsidP="00BF156D">
      <w:pPr>
        <w:numPr>
          <w:ilvl w:val="0"/>
          <w:numId w:val="5"/>
        </w:numPr>
        <w:spacing w:after="0" w:line="240" w:lineRule="auto"/>
        <w:rPr>
          <w:rFonts w:eastAsia="Times New Roman" w:cs="Lucida Sans Unicode"/>
          <w:sz w:val="24"/>
          <w:szCs w:val="24"/>
        </w:rPr>
      </w:pPr>
      <w:r w:rsidRPr="00BF156D">
        <w:rPr>
          <w:rFonts w:eastAsia="Times New Roman" w:cs="Lucida Sans Unicode"/>
          <w:b/>
          <w:bCs/>
          <w:sz w:val="24"/>
          <w:szCs w:val="24"/>
        </w:rPr>
        <w:t>Clayton M. Christensen</w:t>
      </w:r>
      <w:r w:rsidRPr="00BD1C9D">
        <w:rPr>
          <w:rFonts w:eastAsia="Times New Roman" w:cs="Lucida Sans Unicode"/>
          <w:sz w:val="24"/>
          <w:szCs w:val="24"/>
        </w:rPr>
        <w:t>, Professor at Harvard Business School, Author of The Innovator’s Dilemma</w:t>
      </w:r>
    </w:p>
    <w:p w:rsidR="00BF156D" w:rsidRPr="00BD1C9D" w:rsidRDefault="00BF156D" w:rsidP="00BF156D">
      <w:pPr>
        <w:numPr>
          <w:ilvl w:val="0"/>
          <w:numId w:val="5"/>
        </w:numPr>
        <w:spacing w:after="0" w:line="240" w:lineRule="auto"/>
        <w:rPr>
          <w:rFonts w:eastAsia="Times New Roman" w:cs="Lucida Sans Unicode"/>
          <w:sz w:val="24"/>
          <w:szCs w:val="24"/>
        </w:rPr>
      </w:pPr>
      <w:r w:rsidRPr="00BF156D">
        <w:rPr>
          <w:rFonts w:eastAsia="Times New Roman" w:cs="Lucida Sans Unicode"/>
          <w:b/>
          <w:bCs/>
          <w:sz w:val="24"/>
          <w:szCs w:val="24"/>
        </w:rPr>
        <w:t>Jack Zenger</w:t>
      </w:r>
      <w:r w:rsidRPr="00BD1C9D">
        <w:rPr>
          <w:rFonts w:eastAsia="Times New Roman" w:cs="Lucida Sans Unicode"/>
          <w:b/>
          <w:sz w:val="24"/>
          <w:szCs w:val="24"/>
        </w:rPr>
        <w:t>,</w:t>
      </w:r>
      <w:r w:rsidRPr="00BD1C9D">
        <w:rPr>
          <w:rFonts w:eastAsia="Times New Roman" w:cs="Lucida Sans Unicode"/>
          <w:sz w:val="24"/>
          <w:szCs w:val="24"/>
        </w:rPr>
        <w:t xml:space="preserve"> Author, Speaker, CEO of Zenger </w:t>
      </w:r>
      <w:proofErr w:type="spellStart"/>
      <w:r w:rsidRPr="00BD1C9D">
        <w:rPr>
          <w:rFonts w:eastAsia="Times New Roman" w:cs="Lucida Sans Unicode"/>
          <w:sz w:val="24"/>
          <w:szCs w:val="24"/>
        </w:rPr>
        <w:t>Folkman</w:t>
      </w:r>
      <w:proofErr w:type="spellEnd"/>
      <w:r w:rsidRPr="00BD1C9D">
        <w:rPr>
          <w:rFonts w:eastAsia="Times New Roman" w:cs="Lucida Sans Unicode"/>
          <w:sz w:val="24"/>
          <w:szCs w:val="24"/>
        </w:rPr>
        <w:t>, a consulting firm specializing in leadership development</w:t>
      </w:r>
    </w:p>
    <w:p w:rsidR="00BF156D" w:rsidRPr="00BD1C9D" w:rsidRDefault="00BF156D" w:rsidP="00BF156D">
      <w:pPr>
        <w:numPr>
          <w:ilvl w:val="0"/>
          <w:numId w:val="5"/>
        </w:numPr>
        <w:spacing w:after="0" w:line="240" w:lineRule="auto"/>
        <w:rPr>
          <w:rFonts w:eastAsia="Times New Roman" w:cs="Lucida Sans Unicode"/>
          <w:sz w:val="24"/>
          <w:szCs w:val="24"/>
        </w:rPr>
      </w:pPr>
      <w:r w:rsidRPr="00BF156D">
        <w:rPr>
          <w:rFonts w:eastAsia="Times New Roman" w:cs="Lucida Sans Unicode"/>
          <w:b/>
          <w:bCs/>
          <w:sz w:val="24"/>
          <w:szCs w:val="24"/>
        </w:rPr>
        <w:t>Steve Young</w:t>
      </w:r>
      <w:r w:rsidRPr="00BD1C9D">
        <w:rPr>
          <w:rFonts w:eastAsia="Times New Roman" w:cs="Lucida Sans Unicode"/>
          <w:sz w:val="24"/>
          <w:szCs w:val="24"/>
        </w:rPr>
        <w:t>, Managing Director of Huntsman Gay Global Capital, NFL Hall of Fame Quarterback</w:t>
      </w:r>
    </w:p>
    <w:p w:rsidR="00BF156D" w:rsidRPr="00BD1C9D" w:rsidRDefault="00BF156D" w:rsidP="00BF156D">
      <w:pPr>
        <w:numPr>
          <w:ilvl w:val="0"/>
          <w:numId w:val="5"/>
        </w:numPr>
        <w:spacing w:after="0" w:line="240" w:lineRule="auto"/>
        <w:rPr>
          <w:rFonts w:eastAsia="Times New Roman" w:cs="Lucida Sans Unicode"/>
          <w:sz w:val="24"/>
          <w:szCs w:val="24"/>
        </w:rPr>
      </w:pPr>
      <w:r w:rsidRPr="00BF156D">
        <w:rPr>
          <w:rFonts w:eastAsia="Times New Roman" w:cs="Lucida Sans Unicode"/>
          <w:b/>
          <w:bCs/>
          <w:sz w:val="24"/>
          <w:szCs w:val="24"/>
        </w:rPr>
        <w:t>Tony Hsieh</w:t>
      </w:r>
      <w:r w:rsidRPr="00BD1C9D">
        <w:rPr>
          <w:rFonts w:eastAsia="Times New Roman" w:cs="Lucida Sans Unicode"/>
          <w:b/>
          <w:sz w:val="24"/>
          <w:szCs w:val="24"/>
        </w:rPr>
        <w:t>,</w:t>
      </w:r>
      <w:r w:rsidRPr="00BD1C9D">
        <w:rPr>
          <w:rFonts w:eastAsia="Times New Roman" w:cs="Lucida Sans Unicode"/>
          <w:sz w:val="24"/>
          <w:szCs w:val="24"/>
        </w:rPr>
        <w:t xml:space="preserve"> Internet Entrepreneur, CEO of </w:t>
      </w:r>
      <w:proofErr w:type="spellStart"/>
      <w:r w:rsidRPr="00BD1C9D">
        <w:rPr>
          <w:rFonts w:eastAsia="Times New Roman" w:cs="Lucida Sans Unicode"/>
          <w:sz w:val="24"/>
          <w:szCs w:val="24"/>
        </w:rPr>
        <w:t>Zappos</w:t>
      </w:r>
      <w:proofErr w:type="spellEnd"/>
    </w:p>
    <w:p w:rsidR="00BF156D" w:rsidRPr="00BD1C9D" w:rsidRDefault="00BF156D" w:rsidP="00BF156D">
      <w:pPr>
        <w:numPr>
          <w:ilvl w:val="0"/>
          <w:numId w:val="5"/>
        </w:numPr>
        <w:spacing w:after="0" w:line="240" w:lineRule="auto"/>
        <w:rPr>
          <w:rFonts w:eastAsia="Times New Roman" w:cs="Lucida Sans Unicode"/>
          <w:sz w:val="24"/>
          <w:szCs w:val="24"/>
        </w:rPr>
      </w:pPr>
      <w:r w:rsidRPr="00BF156D">
        <w:rPr>
          <w:rFonts w:eastAsia="Times New Roman" w:cs="Lucida Sans Unicode"/>
          <w:b/>
          <w:bCs/>
          <w:sz w:val="24"/>
          <w:szCs w:val="24"/>
        </w:rPr>
        <w:t>Linda A. Hill</w:t>
      </w:r>
      <w:r w:rsidRPr="00BD1C9D">
        <w:rPr>
          <w:rFonts w:eastAsia="Times New Roman" w:cs="Lucida Sans Unicode"/>
          <w:b/>
          <w:sz w:val="24"/>
          <w:szCs w:val="24"/>
        </w:rPr>
        <w:t>,</w:t>
      </w:r>
      <w:r w:rsidRPr="00BD1C9D">
        <w:rPr>
          <w:rFonts w:eastAsia="Times New Roman" w:cs="Lucida Sans Unicode"/>
          <w:sz w:val="24"/>
          <w:szCs w:val="24"/>
        </w:rPr>
        <w:t xml:space="preserve"> Professor at Harvard Business School, Co-author of Being the Boss and Collective Genius</w:t>
      </w:r>
    </w:p>
    <w:p w:rsidR="00BF156D" w:rsidRPr="00BD1C9D" w:rsidRDefault="00BF156D" w:rsidP="00BF156D">
      <w:pPr>
        <w:numPr>
          <w:ilvl w:val="0"/>
          <w:numId w:val="5"/>
        </w:numPr>
        <w:spacing w:after="0" w:line="240" w:lineRule="auto"/>
        <w:rPr>
          <w:rFonts w:eastAsia="Times New Roman" w:cs="Lucida Sans Unicode"/>
          <w:sz w:val="24"/>
          <w:szCs w:val="24"/>
        </w:rPr>
      </w:pPr>
      <w:r w:rsidRPr="00BF156D">
        <w:rPr>
          <w:rFonts w:eastAsia="Times New Roman" w:cs="Lucida Sans Unicode"/>
          <w:b/>
          <w:bCs/>
          <w:sz w:val="24"/>
          <w:szCs w:val="24"/>
        </w:rPr>
        <w:t xml:space="preserve">David </w:t>
      </w:r>
      <w:proofErr w:type="spellStart"/>
      <w:r w:rsidRPr="00BF156D">
        <w:rPr>
          <w:rFonts w:eastAsia="Times New Roman" w:cs="Lucida Sans Unicode"/>
          <w:b/>
          <w:bCs/>
          <w:sz w:val="24"/>
          <w:szCs w:val="24"/>
        </w:rPr>
        <w:t>Aaker</w:t>
      </w:r>
      <w:proofErr w:type="spellEnd"/>
      <w:r w:rsidRPr="00BD1C9D">
        <w:rPr>
          <w:rFonts w:eastAsia="Times New Roman" w:cs="Lucida Sans Unicode"/>
          <w:sz w:val="24"/>
          <w:szCs w:val="24"/>
        </w:rPr>
        <w:t>, Vice Chairman of the Prophet consulting firm, Professor Emeritus at University of California, Berkley</w:t>
      </w:r>
    </w:p>
    <w:p w:rsidR="00BF156D" w:rsidRPr="00BD1C9D" w:rsidRDefault="00BF156D" w:rsidP="00BF156D">
      <w:pPr>
        <w:numPr>
          <w:ilvl w:val="0"/>
          <w:numId w:val="5"/>
        </w:numPr>
        <w:spacing w:after="0" w:line="240" w:lineRule="auto"/>
        <w:rPr>
          <w:rFonts w:eastAsia="Times New Roman" w:cs="Lucida Sans Unicode"/>
          <w:sz w:val="24"/>
          <w:szCs w:val="24"/>
        </w:rPr>
      </w:pPr>
      <w:r w:rsidRPr="00BF156D">
        <w:rPr>
          <w:rFonts w:eastAsia="Times New Roman" w:cs="Lucida Sans Unicode"/>
          <w:b/>
          <w:bCs/>
          <w:sz w:val="24"/>
          <w:szCs w:val="24"/>
        </w:rPr>
        <w:t>Douglas Conant</w:t>
      </w:r>
      <w:r w:rsidRPr="00BD1C9D">
        <w:rPr>
          <w:rFonts w:eastAsia="Times New Roman" w:cs="Lucida Sans Unicode"/>
          <w:b/>
          <w:sz w:val="24"/>
          <w:szCs w:val="24"/>
        </w:rPr>
        <w:t>,</w:t>
      </w:r>
      <w:r w:rsidRPr="00BD1C9D">
        <w:rPr>
          <w:rFonts w:eastAsia="Times New Roman" w:cs="Lucida Sans Unicode"/>
          <w:sz w:val="24"/>
          <w:szCs w:val="24"/>
        </w:rPr>
        <w:t xml:space="preserve"> former CEO of the Campbell Soup Company</w:t>
      </w:r>
    </w:p>
    <w:p w:rsidR="00451F95" w:rsidRPr="00BF156D" w:rsidRDefault="00BF156D" w:rsidP="00BF156D">
      <w:pPr>
        <w:pStyle w:val="ListParagraph"/>
        <w:numPr>
          <w:ilvl w:val="0"/>
          <w:numId w:val="5"/>
        </w:numPr>
        <w:shd w:val="clear" w:color="auto" w:fill="FFFFFF"/>
        <w:spacing w:after="0" w:line="240" w:lineRule="auto"/>
        <w:outlineLvl w:val="2"/>
        <w:rPr>
          <w:rFonts w:eastAsia="Times New Roman" w:cs="Lucida Sans Unicode"/>
          <w:sz w:val="24"/>
          <w:szCs w:val="24"/>
        </w:rPr>
      </w:pPr>
      <w:r w:rsidRPr="00BF156D">
        <w:rPr>
          <w:rFonts w:eastAsia="Times New Roman" w:cs="Lucida Sans Unicode"/>
          <w:b/>
          <w:bCs/>
          <w:sz w:val="24"/>
          <w:szCs w:val="24"/>
        </w:rPr>
        <w:t>Colleen Barrett</w:t>
      </w:r>
      <w:r w:rsidRPr="00BF156D">
        <w:rPr>
          <w:rFonts w:eastAsia="Times New Roman" w:cs="Lucida Sans Unicode"/>
          <w:b/>
          <w:sz w:val="24"/>
          <w:szCs w:val="24"/>
        </w:rPr>
        <w:t>,</w:t>
      </w:r>
      <w:r w:rsidRPr="00BF156D">
        <w:rPr>
          <w:rFonts w:eastAsia="Times New Roman" w:cs="Lucida Sans Unicode"/>
          <w:sz w:val="24"/>
          <w:szCs w:val="24"/>
        </w:rPr>
        <w:t xml:space="preserve"> President </w:t>
      </w:r>
      <w:proofErr w:type="spellStart"/>
      <w:r w:rsidRPr="00BF156D">
        <w:rPr>
          <w:rFonts w:eastAsia="Times New Roman" w:cs="Lucida Sans Unicode"/>
          <w:sz w:val="24"/>
          <w:szCs w:val="24"/>
        </w:rPr>
        <w:t>Emerita</w:t>
      </w:r>
      <w:proofErr w:type="spellEnd"/>
      <w:r w:rsidRPr="00BF156D">
        <w:rPr>
          <w:rFonts w:eastAsia="Times New Roman" w:cs="Lucida Sans Unicode"/>
          <w:sz w:val="24"/>
          <w:szCs w:val="24"/>
        </w:rPr>
        <w:t xml:space="preserve"> of Southwest Airlines</w:t>
      </w:r>
    </w:p>
    <w:p w:rsidR="00BF156D" w:rsidRDefault="00BF156D" w:rsidP="00BF156D">
      <w:pPr>
        <w:shd w:val="clear" w:color="auto" w:fill="FFFFFF"/>
        <w:spacing w:after="0" w:line="240" w:lineRule="auto"/>
        <w:outlineLvl w:val="2"/>
        <w:rPr>
          <w:rFonts w:eastAsia="Times New Roman" w:cs="Lucida Sans Unicode"/>
          <w:sz w:val="24"/>
          <w:szCs w:val="24"/>
        </w:rPr>
      </w:pPr>
    </w:p>
    <w:p w:rsidR="00BF156D" w:rsidRDefault="00BF156D" w:rsidP="00BF156D">
      <w:pPr>
        <w:shd w:val="clear" w:color="auto" w:fill="FFFFFF"/>
        <w:spacing w:after="0" w:line="240" w:lineRule="auto"/>
        <w:outlineLvl w:val="2"/>
        <w:rPr>
          <w:rFonts w:eastAsia="Times New Roman" w:cs="Lucida Sans Unicode"/>
          <w:sz w:val="24"/>
          <w:szCs w:val="24"/>
        </w:rPr>
      </w:pPr>
      <w:r>
        <w:rPr>
          <w:rFonts w:eastAsia="Times New Roman" w:cs="Lucida Sans Unicode"/>
          <w:sz w:val="24"/>
          <w:szCs w:val="24"/>
        </w:rPr>
        <w:t>We would love to hear what you think. If you like the videos and would like to keep them in the library’s permanent collections please let us know. This series is on trial for the next couple of weeks so be sure to have a browse before then.</w:t>
      </w:r>
    </w:p>
    <w:p w:rsidR="00BF156D" w:rsidRDefault="00BF156D" w:rsidP="00BF156D">
      <w:pPr>
        <w:shd w:val="clear" w:color="auto" w:fill="FFFFFF"/>
        <w:spacing w:after="0" w:line="240" w:lineRule="auto"/>
        <w:outlineLvl w:val="2"/>
        <w:rPr>
          <w:rFonts w:eastAsia="Times New Roman" w:cs="Lucida Sans Unicode"/>
          <w:sz w:val="24"/>
          <w:szCs w:val="24"/>
        </w:rPr>
      </w:pPr>
    </w:p>
    <w:p w:rsidR="00BF156D" w:rsidRDefault="00BF156D" w:rsidP="00BF156D">
      <w:pPr>
        <w:shd w:val="clear" w:color="auto" w:fill="FFFFFF"/>
        <w:spacing w:after="0" w:line="240" w:lineRule="auto"/>
        <w:outlineLvl w:val="2"/>
        <w:rPr>
          <w:rFonts w:eastAsia="Times New Roman" w:cs="Lucida Sans Unicode"/>
          <w:sz w:val="24"/>
          <w:szCs w:val="24"/>
        </w:rPr>
      </w:pPr>
      <w:r>
        <w:rPr>
          <w:rFonts w:eastAsia="Times New Roman" w:cs="Lucida Sans Unicode"/>
          <w:sz w:val="24"/>
          <w:szCs w:val="24"/>
        </w:rPr>
        <w:t xml:space="preserve">If you would like help with the interface or content Alexander Street Press can hold a tutorial for all faculty and staff, so if this would be of use let us know and we can organize it. </w:t>
      </w:r>
    </w:p>
    <w:p w:rsidR="00BF156D" w:rsidRDefault="00BF156D" w:rsidP="00BF156D">
      <w:pPr>
        <w:shd w:val="clear" w:color="auto" w:fill="FFFFFF"/>
        <w:spacing w:after="0" w:line="240" w:lineRule="auto"/>
        <w:outlineLvl w:val="2"/>
        <w:rPr>
          <w:rFonts w:eastAsia="Times New Roman" w:cs="Lucida Sans Unicode"/>
          <w:sz w:val="24"/>
          <w:szCs w:val="24"/>
        </w:rPr>
      </w:pPr>
    </w:p>
    <w:p w:rsidR="00BF156D" w:rsidRDefault="00BF156D" w:rsidP="00BF156D">
      <w:pPr>
        <w:shd w:val="clear" w:color="auto" w:fill="FFFFFF"/>
        <w:spacing w:after="0" w:line="240" w:lineRule="auto"/>
        <w:outlineLvl w:val="2"/>
        <w:rPr>
          <w:rFonts w:eastAsia="Times New Roman" w:cs="Lucida Sans Unicode"/>
          <w:sz w:val="24"/>
          <w:szCs w:val="24"/>
        </w:rPr>
      </w:pPr>
      <w:r>
        <w:rPr>
          <w:rFonts w:eastAsia="Times New Roman" w:cs="Lucida Sans Unicode"/>
          <w:sz w:val="24"/>
          <w:szCs w:val="24"/>
        </w:rPr>
        <w:t xml:space="preserve">Looking forward to hearing from you. </w:t>
      </w:r>
    </w:p>
    <w:p w:rsidR="00BF156D" w:rsidRDefault="00BF156D" w:rsidP="00BF156D">
      <w:pPr>
        <w:shd w:val="clear" w:color="auto" w:fill="FFFFFF"/>
        <w:spacing w:after="0" w:line="240" w:lineRule="auto"/>
        <w:outlineLvl w:val="2"/>
        <w:rPr>
          <w:rFonts w:eastAsia="Times New Roman" w:cs="Lucida Sans Unicode"/>
          <w:sz w:val="24"/>
          <w:szCs w:val="24"/>
        </w:rPr>
      </w:pPr>
      <w:r>
        <w:rPr>
          <w:rFonts w:eastAsia="Times New Roman" w:cs="Lucida Sans Unicode"/>
          <w:sz w:val="24"/>
          <w:szCs w:val="24"/>
        </w:rPr>
        <w:t>Kind regards,</w:t>
      </w:r>
    </w:p>
    <w:p w:rsidR="00BF156D" w:rsidRDefault="00BF156D" w:rsidP="00BF156D">
      <w:pPr>
        <w:shd w:val="clear" w:color="auto" w:fill="FFFFFF"/>
        <w:spacing w:after="0" w:line="240" w:lineRule="auto"/>
        <w:outlineLvl w:val="2"/>
        <w:rPr>
          <w:rFonts w:eastAsia="Times New Roman" w:cs="Lucida Sans Unicode"/>
          <w:sz w:val="24"/>
          <w:szCs w:val="24"/>
        </w:rPr>
      </w:pPr>
    </w:p>
    <w:p w:rsidR="00BF156D" w:rsidRPr="00BF156D" w:rsidRDefault="00BF156D" w:rsidP="00BF156D">
      <w:pPr>
        <w:shd w:val="clear" w:color="auto" w:fill="FFFFFF"/>
        <w:spacing w:after="0" w:line="240" w:lineRule="auto"/>
        <w:outlineLvl w:val="2"/>
        <w:rPr>
          <w:sz w:val="24"/>
          <w:szCs w:val="24"/>
        </w:rPr>
      </w:pPr>
    </w:p>
    <w:sectPr w:rsidR="00BF156D" w:rsidRPr="00BF156D" w:rsidSect="00451F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E45DB"/>
    <w:multiLevelType w:val="multilevel"/>
    <w:tmpl w:val="694E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6424F6"/>
    <w:multiLevelType w:val="multilevel"/>
    <w:tmpl w:val="71A2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AA70AB"/>
    <w:multiLevelType w:val="hybridMultilevel"/>
    <w:tmpl w:val="43F2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F90E3B"/>
    <w:multiLevelType w:val="hybridMultilevel"/>
    <w:tmpl w:val="2244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307221"/>
    <w:multiLevelType w:val="multilevel"/>
    <w:tmpl w:val="47EE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1C9D"/>
    <w:rsid w:val="00026E67"/>
    <w:rsid w:val="002407D6"/>
    <w:rsid w:val="00451F95"/>
    <w:rsid w:val="00541CCB"/>
    <w:rsid w:val="00BA4033"/>
    <w:rsid w:val="00BA53BE"/>
    <w:rsid w:val="00BD1C9D"/>
    <w:rsid w:val="00BF156D"/>
    <w:rsid w:val="00E53B05"/>
    <w:rsid w:val="00F94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F95"/>
  </w:style>
  <w:style w:type="paragraph" w:styleId="Heading3">
    <w:name w:val="heading 3"/>
    <w:basedOn w:val="Normal"/>
    <w:link w:val="Heading3Char"/>
    <w:uiPriority w:val="9"/>
    <w:qFormat/>
    <w:rsid w:val="00BD1C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1C9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D1C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D1C9D"/>
  </w:style>
  <w:style w:type="character" w:styleId="Strong">
    <w:name w:val="Strong"/>
    <w:basedOn w:val="DefaultParagraphFont"/>
    <w:uiPriority w:val="22"/>
    <w:qFormat/>
    <w:rsid w:val="00BD1C9D"/>
    <w:rPr>
      <w:b/>
      <w:bCs/>
    </w:rPr>
  </w:style>
  <w:style w:type="character" w:styleId="Emphasis">
    <w:name w:val="Emphasis"/>
    <w:basedOn w:val="DefaultParagraphFont"/>
    <w:uiPriority w:val="20"/>
    <w:qFormat/>
    <w:rsid w:val="00BD1C9D"/>
    <w:rPr>
      <w:i/>
      <w:iCs/>
    </w:rPr>
  </w:style>
  <w:style w:type="paragraph" w:styleId="BalloonText">
    <w:name w:val="Balloon Text"/>
    <w:basedOn w:val="Normal"/>
    <w:link w:val="BalloonTextChar"/>
    <w:uiPriority w:val="99"/>
    <w:semiHidden/>
    <w:unhideWhenUsed/>
    <w:rsid w:val="00BD1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C9D"/>
    <w:rPr>
      <w:rFonts w:ascii="Tahoma" w:hAnsi="Tahoma" w:cs="Tahoma"/>
      <w:sz w:val="16"/>
      <w:szCs w:val="16"/>
    </w:rPr>
  </w:style>
  <w:style w:type="paragraph" w:styleId="ListParagraph">
    <w:name w:val="List Paragraph"/>
    <w:basedOn w:val="Normal"/>
    <w:uiPriority w:val="34"/>
    <w:qFormat/>
    <w:rsid w:val="00BF156D"/>
    <w:pPr>
      <w:ind w:left="720"/>
      <w:contextualSpacing/>
    </w:pPr>
  </w:style>
</w:styles>
</file>

<file path=word/webSettings.xml><?xml version="1.0" encoding="utf-8"?>
<w:webSettings xmlns:r="http://schemas.openxmlformats.org/officeDocument/2006/relationships" xmlns:w="http://schemas.openxmlformats.org/wordprocessingml/2006/main">
  <w:divs>
    <w:div w:id="741296270">
      <w:bodyDiv w:val="1"/>
      <w:marLeft w:val="0"/>
      <w:marRight w:val="0"/>
      <w:marTop w:val="0"/>
      <w:marBottom w:val="0"/>
      <w:divBdr>
        <w:top w:val="none" w:sz="0" w:space="0" w:color="auto"/>
        <w:left w:val="none" w:sz="0" w:space="0" w:color="auto"/>
        <w:bottom w:val="none" w:sz="0" w:space="0" w:color="auto"/>
        <w:right w:val="none" w:sz="0" w:space="0" w:color="auto"/>
      </w:divBdr>
      <w:divsChild>
        <w:div w:id="1294602399">
          <w:marLeft w:val="0"/>
          <w:marRight w:val="0"/>
          <w:marTop w:val="0"/>
          <w:marBottom w:val="0"/>
          <w:divBdr>
            <w:top w:val="none" w:sz="0" w:space="0" w:color="auto"/>
            <w:left w:val="none" w:sz="0" w:space="0" w:color="auto"/>
            <w:bottom w:val="none" w:sz="0" w:space="0" w:color="auto"/>
            <w:right w:val="none" w:sz="0" w:space="0" w:color="auto"/>
          </w:divBdr>
        </w:div>
        <w:div w:id="504440079">
          <w:marLeft w:val="0"/>
          <w:marRight w:val="0"/>
          <w:marTop w:val="0"/>
          <w:marBottom w:val="0"/>
          <w:divBdr>
            <w:top w:val="none" w:sz="0" w:space="0" w:color="auto"/>
            <w:left w:val="none" w:sz="0" w:space="0" w:color="auto"/>
            <w:bottom w:val="none" w:sz="0" w:space="0" w:color="auto"/>
            <w:right w:val="none" w:sz="0" w:space="0" w:color="auto"/>
          </w:divBdr>
        </w:div>
        <w:div w:id="35081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milly</dc:creator>
  <cp:lastModifiedBy>milly</cp:lastModifiedBy>
  <cp:revision>1</cp:revision>
  <dcterms:created xsi:type="dcterms:W3CDTF">2015-03-30T03:07:00Z</dcterms:created>
  <dcterms:modified xsi:type="dcterms:W3CDTF">2015-03-30T03:53:00Z</dcterms:modified>
</cp:coreProperties>
</file>